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20"/>
      </w:pPr>
      <w:r>
        <w:rPr>
          <w:rFonts w:ascii="Arial" w:cs="Arial" w:eastAsia="Arial" w:hAnsi="Arial"/>
          <w:b/>
          <w:bCs/>
          <w:color w:val="1E3A3B"/>
          <w:sz w:val="32"/>
          <w:szCs w:val="32"/>
        </w:rPr>
        <w:t xml:space="preserve">Aftaleseddel — håndværksarbejde</w:t>
      </w:r>
    </w:p>
    <w:p>
      <w:pPr>
        <w:spacing w:after="120"/>
      </w:pPr>
      <w:r>
        <w:rPr>
          <w:rFonts w:ascii="Arial" w:cs="Arial" w:eastAsia="Arial" w:hAnsi="Arial"/>
          <w:color w:val="5F716F"/>
          <w:sz w:val="20"/>
          <w:szCs w:val="20"/>
        </w:rPr>
        <w:t xml:space="preserve">Skriftlig aftale om opgave og pris</w:t>
      </w:r>
    </w:p>
    <w:p>
      <w:pPr>
        <w:pBdr>
          <w:left w:val="single" w:color="284C4E" w:sz="24" w:space="10"/>
        </w:pBdr>
        <w:shd w:fill="EEF3F2" w:val="clear"/>
        <w:spacing w:after="160" w:before="40"/>
      </w:pPr>
      <w:r>
        <w:rPr>
          <w:rFonts w:ascii="Arial" w:cs="Arial" w:eastAsia="Arial" w:hAnsi="Arial"/>
        </w:rPr>
        <w:t xml:space="preserve">Brug denne aftaleseddel til at aftale opgave, pris og tidsplan skriftligt, før arbejdet går i gang. Så undgår I misforståelser. Felter i </w:t>
      </w:r>
      <w:r>
        <w:rPr>
          <w:rFonts w:ascii="Arial" w:cs="Arial" w:eastAsia="Arial" w:hAnsi="Arial"/>
          <w:i/>
          <w:iCs/>
          <w:color w:val="9A6A00"/>
        </w:rPr>
        <w:t xml:space="preserve">[parentes]</w:t>
      </w:r>
      <w:r>
        <w:rPr>
          <w:rFonts w:ascii="Arial" w:cs="Arial" w:eastAsia="Arial" w:hAnsi="Arial"/>
        </w:rPr>
        <w:t xml:space="preserve"> udfyldes.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Parter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Kunde / forening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Kontakt (tlf. / e-mail)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[oplysninger]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Håndværker / firma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[navn]</w:t>
            </w:r>
            <w:r>
              <w:rPr>
                <w:rFonts w:ascii="Arial" w:cs="Arial" w:eastAsia="Arial" w:hAnsi="Arial"/>
              </w:rPr>
              <w:t xml:space="preserve">, CVR </w:t>
            </w:r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[nr.]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Adresse for arbejdet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[adresse]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Opgaven</w:t>
      </w:r>
    </w:p>
    <w:p>
      <w:pPr>
        <w:spacing w:after="100" w:line="276"/>
        <w:jc w:val="both"/>
      </w:pPr>
      <w:r>
        <w:rPr>
          <w:rFonts w:ascii="Arial" w:cs="Arial" w:eastAsia="Arial" w:hAnsi="Arial"/>
          <w:i/>
          <w:iCs/>
          <w:color w:val="9A6A00"/>
        </w:rPr>
        <w:t xml:space="preserve">[Beskriv arbejdet så præcist som muligt — omfang, materialer, kvalitet, eventuelle tegninger/bilag.]</w:t>
      </w:r>
    </w:p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Pris og betaling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Prisform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[fast pris / timepris / overslag]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Beløb (inkl. moms)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[beløb]</w:t>
            </w:r>
            <w:r>
              <w:rPr>
                <w:rFonts w:ascii="Arial" w:cs="Arial" w:eastAsia="Arial" w:hAnsi="Arial"/>
              </w:rPr>
              <w:t xml:space="preserve"> kr.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Materialer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[inkluderet / afregnes særskilt]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Betaling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[fx ved færdiggørelse / rater]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Tidsplan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Startdato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[dato]</w:t>
            </w:r>
          </w:p>
        </w:tc>
      </w:tr>
      <w:tr>
        <w:tc>
          <w:tcPr>
            <w:tcW w:type="dxa" w:w="340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EEF3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3B"/>
                <w:sz w:val="18"/>
                <w:szCs w:val="18"/>
              </w:rPr>
              <w:t xml:space="preserve">Forventet færdig</w:t>
            </w:r>
          </w:p>
        </w:tc>
        <w:tc>
          <w:tcPr>
            <w:tcW w:type="dxa" w:w="5960"/>
            <w:tcBorders>
              <w:top w:val="single" w:color="C7D3D1" w:sz="4"/>
              <w:left w:val="single" w:color="C7D3D1" w:sz="4"/>
              <w:bottom w:val="single" w:color="C7D3D1" w:sz="4"/>
              <w:right w:val="single" w:color="C7D3D1" w:sz="4"/>
            </w:tcBorders>
            <w:shd w:fill="FFFDF3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i/>
                <w:iCs/>
                <w:color w:val="9A6A00"/>
              </w:rPr>
              <w:t xml:space="preserve">[dato]</w:t>
            </w:r>
          </w:p>
        </w:tc>
      </w:tr>
    </w:tbl>
    <w:p>
      <w:pPr>
        <w:keepNext/>
        <w:pBdr>
          <w:bottom w:val="single" w:color="C7D3D1" w:sz="6" w:space="4"/>
        </w:pBdr>
        <w:spacing w:after="80" w:before="220"/>
      </w:pPr>
      <w:r>
        <w:rPr>
          <w:rFonts w:ascii="Arial" w:cs="Arial" w:eastAsia="Arial" w:hAnsi="Arial"/>
          <w:b/>
          <w:bCs/>
          <w:color w:val="1E3A3B"/>
          <w:sz w:val="22"/>
          <w:szCs w:val="22"/>
        </w:rPr>
        <w:t xml:space="preserve">Øvrige vilkår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Ændringer og tillægsarbejder aftales skriftligt, inden de udføres.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Arbejdet udføres fagligt korrekt og efter gældende regler.</w:t>
      </w:r>
    </w:p>
    <w:p>
      <w:pPr>
        <w:pStyle w:val="ListParagraph"/>
        <w:numPr>
          <w:ilvl w:val="0"/>
          <w:numId w:val="1"/>
        </w:numPr>
        <w:spacing w:after="50" w:line="264"/>
      </w:pPr>
      <w:r>
        <w:rPr>
          <w:rFonts w:ascii="Arial" w:cs="Arial" w:eastAsia="Arial" w:hAnsi="Arial"/>
        </w:rPr>
        <w:t xml:space="preserve">Eventuel garanti / reklamationsret: </w:t>
      </w:r>
      <w:r>
        <w:rPr>
          <w:rFonts w:ascii="Arial" w:cs="Arial" w:eastAsia="Arial" w:hAnsi="Arial"/>
          <w:i/>
          <w:iCs/>
          <w:color w:val="9A6A00"/>
        </w:rPr>
        <w:t xml:space="preserve">[angiv]</w:t>
      </w:r>
      <w:r>
        <w:rPr>
          <w:rFonts w:ascii="Arial" w:cs="Arial" w:eastAsia="Arial" w:hAnsi="Arial"/>
        </w:rPr>
        <w:t xml:space="preserve">.</w:t>
      </w:r>
    </w:p>
    <w:p>
      <w:pPr>
        <w:spacing w:before="360"/>
      </w:pPr>
      <w:r>
        <w:rPr>
          <w:rFonts w:ascii="Arial" w:cs="Arial" w:eastAsia="Arial" w:hAnsi="Arial"/>
        </w:rPr>
        <w:t xml:space="preserve">______________________________          ______________________________</w:t>
      </w:r>
    </w:p>
    <w:p>
      <w:pPr>
        <w:spacing w:after="160"/>
      </w:pPr>
      <w:r>
        <w:rPr>
          <w:rFonts w:ascii="Arial" w:cs="Arial" w:eastAsia="Arial" w:hAnsi="Arial"/>
          <w:color w:val="5F716F"/>
          <w:sz w:val="18"/>
          <w:szCs w:val="18"/>
        </w:rPr>
        <w:t xml:space="preserve">Kunde — dato og underskrift</w:t>
      </w:r>
      <w:r>
        <w:rPr>
          <w:sz w:val="18"/>
          <w:szCs w:val="18"/>
        </w:rPr>
        <w:t xml:space="preserve">                                   </w:t>
      </w:r>
      <w:r>
        <w:rPr>
          <w:rFonts w:ascii="Arial" w:cs="Arial" w:eastAsia="Arial" w:hAnsi="Arial"/>
          <w:color w:val="5F716F"/>
          <w:sz w:val="18"/>
          <w:szCs w:val="18"/>
        </w:rPr>
        <w:t xml:space="preserve">Håndværker — dato og underskrift</w:t>
      </w:r>
    </w:p>
    <w:p>
      <w:pPr>
        <w:pBdr>
          <w:top w:val="single" w:color="C7D3D1" w:sz="6" w:space="8"/>
        </w:pBdr>
        <w:spacing w:before="240"/>
      </w:pPr>
      <w:r>
        <w:rPr>
          <w:rFonts w:ascii="Arial" w:cs="Arial" w:eastAsia="Arial" w:hAnsi="Arial"/>
          <w:b/>
          <w:bCs/>
          <w:color w:val="5F716F"/>
          <w:sz w:val="15"/>
          <w:szCs w:val="15"/>
        </w:rPr>
        <w:t xml:space="preserve">Bemærk: </w:t>
      </w:r>
      <w:r>
        <w:rPr>
          <w:rFonts w:ascii="Arial" w:cs="Arial" w:eastAsia="Arial" w:hAnsi="Arial"/>
          <w:color w:val="5F716F"/>
          <w:sz w:val="15"/>
          <w:szCs w:val="15"/>
        </w:rPr>
        <w:t xml:space="preserve">Ved aftaler med forbrugere kan der gælde særlige regler om bl.a. oplysningspligt og fortrydelsesret. Denne skabelon er et praktisk hjælpeværktøj fra </w:t>
      </w:r>
      <w:hyperlink r:id="rIdNaboPortalen">
        <w:r>
          <w:rPr>
            <w:rFonts w:ascii="Arial" w:cs="Arial" w:eastAsia="Arial" w:hAnsi="Arial"/>
            <w:color w:val="5F716F"/>
            <w:sz w:val="15"/>
            <w:szCs w:val="15"/>
            <w:u w:val="single"/>
          </w:rPr>
          <w:t xml:space="preserve">NaboPortalen</w:t>
        </w:r>
      </w:hyperlink>
      <w:r>
        <w:rPr>
          <w:rFonts w:ascii="Arial" w:cs="Arial" w:eastAsia="Arial" w:hAnsi="Arial"/>
          <w:color w:val="5F716F"/>
          <w:sz w:val="15"/>
          <w:szCs w:val="15"/>
        </w:rPr>
        <w:t xml:space="preserve"> og udgør ikke juridisk rådgivning.</w:t>
      </w:r>
    </w:p>
    <w:sectPr>
      <w:headerReference w:type="default" r:id="rId7"/>
      <w:footerReference w:type="default" r:id="rId8"/>
      <w:pgSz w:w="11906" w:h="16838" w:orient="portrait"/>
      <w:pgMar w:top="10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D1" w:sz="6" w:space="6"/>
      </w:pBdr>
      <w:tabs>
        <w:tab w:val="right" w:pos="9360"/>
      </w:tabs>
    </w:pPr>
    <w:r>
      <w:rPr>
        <w:rFonts w:ascii="Arial" w:cs="Arial" w:eastAsia="Arial" w:hAnsi="Arial"/>
        <w:color w:val="5F716F"/>
        <w:sz w:val="14"/>
        <w:szCs w:val="14"/>
      </w:rPr>
      <w:t xml:space="preserve">Skabelon fra </w:t>
    </w:r>
    <w:hyperlink r:id="rIdNaboPortalen">
      <w:r>
        <w:rPr>
          <w:rFonts w:ascii="Arial" w:cs="Arial" w:eastAsia="Arial" w:hAnsi="Arial"/>
          <w:b/>
          <w:bCs/>
          <w:color w:val="284C4E"/>
          <w:sz w:val="14"/>
          <w:szCs w:val="14"/>
          <w:u w:val="single"/>
        </w:rPr>
        <w:t xml:space="preserve">naboportalen.dk</w:t>
      </w:r>
    </w:hyperlink>
    <w:r>
      <w:rPr>
        <w:rFonts w:ascii="Arial" w:cs="Arial" w:eastAsia="Arial" w:hAnsi="Arial"/>
      </w:rPr>
      <w:tab/>
    </w:r>
    <w:r>
      <w:rPr>
        <w:rFonts w:ascii="Arial" w:cs="Arial" w:eastAsia="Arial" w:hAnsi="Arial"/>
        <w:color w:val="5F716F"/>
        <w:sz w:val="13"/>
        <w:szCs w:val="13"/>
      </w:rPr>
      <w:t xml:space="preserve">Udfyld felterne i [parentes]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84C4E" w:sz="18" w:space="6"/>
      </w:pBdr>
    </w:pPr>
    <w:hyperlink r:id="rIdNaboPortalen">
      <w:r>
        <w:rPr>
          <w:rFonts w:ascii="Arial" w:cs="Arial" w:eastAsia="Arial" w:hAnsi="Arial"/>
          <w:b/>
          <w:bCs/>
          <w:color w:val="284C4E"/>
          <w:sz w:val="20"/>
          <w:szCs w:val="20"/>
        </w:rPr>
        <w:t xml:space="preserve">NABOPORTALEN</w:t>
      </w:r>
    </w:hyperlink>
    <w:r>
      <w:rPr>
        <w:rFonts w:ascii="Arial" w:cs="Arial" w:eastAsia="Arial" w:hAnsi="Arial"/>
        <w:color w:val="5F716F"/>
        <w:sz w:val="14"/>
        <w:szCs w:val="14"/>
      </w:rPr>
      <w:t xml:space="preserve">   ·   Skabelon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2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NaboPortalen" Type="http://schemas.openxmlformats.org/officeDocument/2006/relationships/hyperlink" Target="https://naboportalen.dk/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NaboPortalen" Type="http://schemas.openxmlformats.org/officeDocument/2006/relationships/hyperlink" Target="https://naboportalen.dk/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NaboPortalen</Company>
  <Manager>https://naboportalen.dk/</Manager>
  <HyperlinkBase>https://naboportalen.dk/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Aftaleseddel — håndværksarbejde</dc:title>
  <dc:subject>Skabelon fra https://naboportalen.dk/</dc:subject>
  <dc:creator>NaboPortalen</dc:creator>
  <cp:keywords>naboportalen.dk, skabelon, boligforening</cp:keywords>
  <dc:description>Skabelon fra https://naboportalen.dk/</dc:description>
  <cp:lastModifiedBy>NaboPortalen</cp:lastModifiedBy>
  <cp:revision>1</cp:revision>
  <dcterms:created xsi:type="dcterms:W3CDTF">2026-07-16T22:59:24.307Z</dcterms:created>
  <dcterms:modified xsi:type="dcterms:W3CDTF">2026-07-16T22:59:24.307Z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